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D7" w:rsidRPr="00C308D7" w:rsidRDefault="00C308D7" w:rsidP="00C308D7">
      <w:pPr>
        <w:shd w:val="clear" w:color="auto" w:fill="FFFFFF"/>
        <w:spacing w:before="300" w:after="225" w:line="288" w:lineRule="atLeast"/>
        <w:jc w:val="center"/>
        <w:outlineLvl w:val="1"/>
        <w:rPr>
          <w:rFonts w:ascii="Times New Roman" w:eastAsia="Times New Roman" w:hAnsi="Times New Roman" w:cs="Times New Roman"/>
          <w:b/>
          <w:color w:val="333333"/>
          <w:sz w:val="40"/>
          <w:szCs w:val="40"/>
          <w:lang w:eastAsia="ru-RU"/>
        </w:rPr>
      </w:pPr>
      <w:r w:rsidRPr="00C308D7">
        <w:rPr>
          <w:rFonts w:ascii="Times New Roman" w:eastAsia="Times New Roman" w:hAnsi="Times New Roman" w:cs="Times New Roman"/>
          <w:b/>
          <w:color w:val="333333"/>
          <w:sz w:val="40"/>
          <w:szCs w:val="40"/>
          <w:lang w:eastAsia="ru-RU"/>
        </w:rPr>
        <w:t>ЗАКОН РЕСПУБЛИКИ БЕЛАРУСЬ от 5 января 2022 г. № 146-З "О геноциде белорусского народа"</w:t>
      </w:r>
    </w:p>
    <w:p w:rsidR="00C308D7" w:rsidRPr="00C308D7" w:rsidRDefault="00C308D7" w:rsidP="00C308D7">
      <w:pPr>
        <w:shd w:val="clear" w:color="auto" w:fill="FFFFFF"/>
        <w:spacing w:after="150" w:line="240" w:lineRule="auto"/>
        <w:rPr>
          <w:rFonts w:ascii="Times New Roman" w:eastAsia="Times New Roman" w:hAnsi="Times New Roman" w:cs="Times New Roman"/>
          <w:color w:val="333333"/>
          <w:sz w:val="28"/>
          <w:szCs w:val="28"/>
          <w:lang w:eastAsia="ru-RU"/>
        </w:rPr>
      </w:pPr>
      <w:r w:rsidRPr="00C308D7">
        <w:rPr>
          <w:rFonts w:ascii="Times New Roman" w:eastAsia="Times New Roman" w:hAnsi="Times New Roman" w:cs="Times New Roman"/>
          <w:color w:val="333333"/>
          <w:sz w:val="28"/>
          <w:szCs w:val="28"/>
          <w:lang w:eastAsia="ru-RU"/>
        </w:rPr>
        <w:t>Подробнее с Законом "О геноциде белорусского народа" можно </w:t>
      </w:r>
      <w:proofErr w:type="gramStart"/>
      <w:r w:rsidRPr="00C308D7">
        <w:rPr>
          <w:rFonts w:ascii="Times New Roman" w:eastAsia="Times New Roman" w:hAnsi="Times New Roman" w:cs="Times New Roman"/>
          <w:color w:val="333333"/>
          <w:sz w:val="28"/>
          <w:szCs w:val="28"/>
          <w:lang w:eastAsia="ru-RU"/>
        </w:rPr>
        <w:t>ознакомиться</w:t>
      </w:r>
      <w:proofErr w:type="gramEnd"/>
      <w:r w:rsidRPr="00C308D7">
        <w:rPr>
          <w:rFonts w:ascii="Times New Roman" w:eastAsia="Times New Roman" w:hAnsi="Times New Roman" w:cs="Times New Roman"/>
          <w:color w:val="333333"/>
          <w:sz w:val="28"/>
          <w:szCs w:val="28"/>
          <w:lang w:eastAsia="ru-RU"/>
        </w:rPr>
        <w:t> перейдя по ссылке&gt;&gt;&gt;: </w:t>
      </w:r>
      <w:hyperlink r:id="rId5" w:history="1">
        <w:r w:rsidRPr="00C308D7">
          <w:rPr>
            <w:rFonts w:ascii="Times New Roman" w:eastAsia="Times New Roman" w:hAnsi="Times New Roman" w:cs="Times New Roman"/>
            <w:color w:val="185996"/>
            <w:sz w:val="28"/>
            <w:szCs w:val="28"/>
            <w:lang w:eastAsia="ru-RU"/>
          </w:rPr>
          <w:t>https://pravo.by/document/?guid=12551&amp;p0=H12200146&amp;p1=1&amp;p5=0</w:t>
        </w:r>
      </w:hyperlink>
      <w:bookmarkStart w:id="0" w:name="_GoBack"/>
      <w:bookmarkEnd w:id="0"/>
    </w:p>
    <w:p w:rsidR="00C308D7" w:rsidRPr="00C308D7" w:rsidRDefault="00C308D7" w:rsidP="00C308D7">
      <w:pPr>
        <w:shd w:val="clear" w:color="auto" w:fill="FFFFFF"/>
        <w:spacing w:after="150" w:line="240" w:lineRule="auto"/>
        <w:jc w:val="center"/>
        <w:rPr>
          <w:rFonts w:ascii="Times New Roman" w:eastAsia="Times New Roman" w:hAnsi="Times New Roman" w:cs="Times New Roman"/>
          <w:color w:val="333333"/>
          <w:sz w:val="28"/>
          <w:szCs w:val="28"/>
          <w:lang w:eastAsia="ru-RU"/>
        </w:rPr>
      </w:pPr>
      <w:hyperlink r:id="rId6" w:tooltip="Ссылка на pdf документ сайта https://pravo.by/" w:history="1">
        <w:r w:rsidRPr="00C308D7">
          <w:rPr>
            <w:rFonts w:ascii="Times New Roman" w:eastAsia="Times New Roman" w:hAnsi="Times New Roman" w:cs="Times New Roman"/>
            <w:b/>
            <w:bCs/>
            <w:color w:val="185996"/>
            <w:sz w:val="28"/>
            <w:szCs w:val="28"/>
            <w:lang w:eastAsia="ru-RU"/>
          </w:rPr>
          <w:t>О ГЕНОЦИДЕ БЕЛОРУССКОГО НАРОДА</w:t>
        </w:r>
      </w:hyperlink>
    </w:p>
    <w:p w:rsidR="00C308D7" w:rsidRPr="00C308D7" w:rsidRDefault="00C308D7" w:rsidP="00C308D7">
      <w:pPr>
        <w:shd w:val="clear" w:color="auto" w:fill="FFFFFF"/>
        <w:spacing w:after="150" w:line="240" w:lineRule="auto"/>
        <w:rPr>
          <w:rFonts w:ascii="Times New Roman" w:eastAsia="Times New Roman" w:hAnsi="Times New Roman" w:cs="Times New Roman"/>
          <w:color w:val="333333"/>
          <w:sz w:val="28"/>
          <w:szCs w:val="28"/>
          <w:lang w:eastAsia="ru-RU"/>
        </w:rPr>
      </w:pPr>
      <w:r w:rsidRPr="00C308D7">
        <w:rPr>
          <w:rFonts w:ascii="Times New Roman" w:eastAsia="Times New Roman" w:hAnsi="Times New Roman" w:cs="Times New Roman"/>
          <w:color w:val="333333"/>
          <w:sz w:val="28"/>
          <w:szCs w:val="28"/>
          <w:lang w:eastAsia="ru-RU"/>
        </w:rPr>
        <w:t>  5 января 2022 года подписан Закон о геноциде белорусского народа в годы Великой Отечественной войны.</w:t>
      </w:r>
    </w:p>
    <w:p w:rsidR="00C308D7" w:rsidRPr="00C308D7" w:rsidRDefault="00C308D7" w:rsidP="00C308D7">
      <w:pPr>
        <w:shd w:val="clear" w:color="auto" w:fill="FFFFFF"/>
        <w:spacing w:after="150" w:line="240" w:lineRule="auto"/>
        <w:rPr>
          <w:rFonts w:ascii="Times New Roman" w:eastAsia="Times New Roman" w:hAnsi="Times New Roman" w:cs="Times New Roman"/>
          <w:color w:val="333333"/>
          <w:sz w:val="28"/>
          <w:szCs w:val="28"/>
          <w:lang w:eastAsia="ru-RU"/>
        </w:rPr>
      </w:pPr>
      <w:r w:rsidRPr="00C308D7">
        <w:rPr>
          <w:rFonts w:ascii="Times New Roman" w:eastAsia="Times New Roman" w:hAnsi="Times New Roman" w:cs="Times New Roman"/>
          <w:color w:val="333333"/>
          <w:sz w:val="28"/>
          <w:szCs w:val="28"/>
          <w:lang w:eastAsia="ru-RU"/>
        </w:rPr>
        <w:t>  Президент Беларуси Александр Лукашенко подписал Закон "О геноциде белорусского народа". Законом предусматривается юридическое признание геноцида белорусского народа, совершенного нацистскими преступниками и их пособниками в годы Великой Отечественной войны и послевоенный период (до 1951 года). Под белорусским народом понимаются все советские граждане, проживавшие на территории БССР в указанный период. Одновременно устанавливается уголовная ответственность за публичное отрицание геноцида белорусского народа, например, посредством размещения соответствующей информации в СМИ либо в интернете. Реализация Закона будет способствовать недопустимости искажения итогов Великой Отечественной войны, а также сплоченности белорусского общества.</w:t>
      </w:r>
    </w:p>
    <w:p w:rsidR="00C308D7" w:rsidRPr="00C308D7" w:rsidRDefault="00C308D7" w:rsidP="00C308D7">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308D7">
        <w:rPr>
          <w:rFonts w:ascii="Times New Roman" w:eastAsia="Times New Roman" w:hAnsi="Times New Roman" w:cs="Times New Roman"/>
          <w:color w:val="333333"/>
          <w:sz w:val="28"/>
          <w:szCs w:val="28"/>
          <w:lang w:eastAsia="ru-RU"/>
        </w:rPr>
        <w:t>  </w:t>
      </w:r>
      <w:hyperlink r:id="rId7" w:history="1">
        <w:r w:rsidRPr="00C308D7">
          <w:rPr>
            <w:rFonts w:ascii="Times New Roman" w:eastAsia="Times New Roman" w:hAnsi="Times New Roman" w:cs="Times New Roman"/>
            <w:color w:val="185996"/>
            <w:sz w:val="28"/>
            <w:szCs w:val="28"/>
            <w:lang w:eastAsia="ru-RU"/>
          </w:rPr>
          <w:t>Статья 127. Геноцид</w:t>
        </w:r>
      </w:hyperlink>
    </w:p>
    <w:p w:rsidR="00C308D7" w:rsidRPr="00C308D7" w:rsidRDefault="00C308D7" w:rsidP="00C308D7">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gramStart"/>
      <w:r w:rsidRPr="00C308D7">
        <w:rPr>
          <w:rFonts w:ascii="Times New Roman" w:eastAsia="Times New Roman" w:hAnsi="Times New Roman" w:cs="Times New Roman"/>
          <w:color w:val="333333"/>
          <w:sz w:val="28"/>
          <w:szCs w:val="28"/>
          <w:lang w:eastAsia="ru-RU"/>
        </w:rPr>
        <w:t>Действия, совершаемые с целью планомерного уничтожения полностью или частично какой-либо расовой, национальной, этнической, религиозной группы или группы, определенной на основе любого другого произвольного критерия, путем убийства членов такой группы или причинения им тяжких телесных повреждений, либо умышленного создания жизненных условий, рассчитанных на полное или частичное физическое уничтожение такой группы, либо насильственной передачи детей из одной этнической группы в другую, либо</w:t>
      </w:r>
      <w:proofErr w:type="gramEnd"/>
      <w:r w:rsidRPr="00C308D7">
        <w:rPr>
          <w:rFonts w:ascii="Times New Roman" w:eastAsia="Times New Roman" w:hAnsi="Times New Roman" w:cs="Times New Roman"/>
          <w:color w:val="333333"/>
          <w:sz w:val="28"/>
          <w:szCs w:val="28"/>
          <w:lang w:eastAsia="ru-RU"/>
        </w:rPr>
        <w:t xml:space="preserve"> принятия мер по воспрепятствованию деторождения в среде такой группы (геноцид), </w:t>
      </w:r>
      <w:proofErr w:type="gramStart"/>
      <w:r w:rsidRPr="00C308D7">
        <w:rPr>
          <w:rFonts w:ascii="Times New Roman" w:eastAsia="Times New Roman" w:hAnsi="Times New Roman" w:cs="Times New Roman"/>
          <w:color w:val="333333"/>
          <w:sz w:val="28"/>
          <w:szCs w:val="28"/>
          <w:lang w:eastAsia="ru-RU"/>
        </w:rPr>
        <w:t>–н</w:t>
      </w:r>
      <w:proofErr w:type="gramEnd"/>
      <w:r w:rsidRPr="00C308D7">
        <w:rPr>
          <w:rFonts w:ascii="Times New Roman" w:eastAsia="Times New Roman" w:hAnsi="Times New Roman" w:cs="Times New Roman"/>
          <w:color w:val="333333"/>
          <w:sz w:val="28"/>
          <w:szCs w:val="28"/>
          <w:lang w:eastAsia="ru-RU"/>
        </w:rPr>
        <w:t>аказываются лишением свободы на срок от двенадцати до двадцати пяти лет, или пожизненным лишением свободы, или смертной казнью.</w:t>
      </w:r>
    </w:p>
    <w:p w:rsidR="00C308D7" w:rsidRPr="00C308D7" w:rsidRDefault="00C308D7" w:rsidP="00C308D7">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308D7">
        <w:rPr>
          <w:rFonts w:ascii="Times New Roman" w:eastAsia="Times New Roman" w:hAnsi="Times New Roman" w:cs="Times New Roman"/>
          <w:color w:val="333333"/>
          <w:sz w:val="28"/>
          <w:szCs w:val="28"/>
          <w:lang w:eastAsia="ru-RU"/>
        </w:rPr>
        <w:t>Конституционный суд признал закон о геноциде белорусского народа соответствующим Конституции.</w:t>
      </w:r>
    </w:p>
    <w:p w:rsidR="00C308D7" w:rsidRPr="00C308D7" w:rsidRDefault="00C308D7" w:rsidP="00C308D7">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308D7">
        <w:rPr>
          <w:rFonts w:ascii="Times New Roman" w:eastAsia="Times New Roman" w:hAnsi="Times New Roman" w:cs="Times New Roman"/>
          <w:color w:val="333333"/>
          <w:sz w:val="28"/>
          <w:szCs w:val="28"/>
          <w:lang w:eastAsia="ru-RU"/>
        </w:rPr>
        <w:t xml:space="preserve">"Конституционный суд считает, что </w:t>
      </w:r>
      <w:proofErr w:type="gramStart"/>
      <w:r w:rsidRPr="00C308D7">
        <w:rPr>
          <w:rFonts w:ascii="Times New Roman" w:eastAsia="Times New Roman" w:hAnsi="Times New Roman" w:cs="Times New Roman"/>
          <w:color w:val="333333"/>
          <w:sz w:val="28"/>
          <w:szCs w:val="28"/>
          <w:lang w:eastAsia="ru-RU"/>
        </w:rPr>
        <w:t>закон по содержанию</w:t>
      </w:r>
      <w:proofErr w:type="gramEnd"/>
      <w:r w:rsidRPr="00C308D7">
        <w:rPr>
          <w:rFonts w:ascii="Times New Roman" w:eastAsia="Times New Roman" w:hAnsi="Times New Roman" w:cs="Times New Roman"/>
          <w:color w:val="333333"/>
          <w:sz w:val="28"/>
          <w:szCs w:val="28"/>
          <w:lang w:eastAsia="ru-RU"/>
        </w:rPr>
        <w:t xml:space="preserve"> норм, форме акта, разграничению компетенции между государственными органами и порядку принятия соответствует Конституции", - говорится в решении суда.</w:t>
      </w:r>
    </w:p>
    <w:p w:rsidR="00C308D7" w:rsidRPr="00C308D7" w:rsidRDefault="00C308D7" w:rsidP="00C308D7">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308D7">
        <w:rPr>
          <w:rFonts w:ascii="Times New Roman" w:eastAsia="Times New Roman" w:hAnsi="Times New Roman" w:cs="Times New Roman"/>
          <w:color w:val="333333"/>
          <w:sz w:val="28"/>
          <w:szCs w:val="28"/>
          <w:lang w:eastAsia="ru-RU"/>
        </w:rPr>
        <w:lastRenderedPageBreak/>
        <w:t>Конституционность закона рассмотрена в открытом судебном заседании в порядке обязательного предварительного контроля.</w:t>
      </w:r>
    </w:p>
    <w:p w:rsidR="00C308D7" w:rsidRPr="00C308D7" w:rsidRDefault="00C308D7" w:rsidP="00C308D7">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C308D7">
        <w:rPr>
          <w:rFonts w:ascii="Times New Roman" w:eastAsia="Times New Roman" w:hAnsi="Times New Roman" w:cs="Times New Roman"/>
          <w:color w:val="333333"/>
          <w:sz w:val="28"/>
          <w:szCs w:val="28"/>
          <w:lang w:eastAsia="ru-RU"/>
        </w:rPr>
        <w:t>Конституционный суд, в частности, отмечает, что принятие закона обусловлено необходимостью сохранения исторической памяти, противодействия фальсификации событий и итогов Второй мировой войны, укрепления национальной безопасности.</w:t>
      </w:r>
    </w:p>
    <w:p w:rsidR="00C308D7" w:rsidRPr="00C308D7" w:rsidRDefault="00C308D7" w:rsidP="00C308D7">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gramStart"/>
      <w:r w:rsidRPr="00C308D7">
        <w:rPr>
          <w:rFonts w:ascii="Times New Roman" w:eastAsia="Times New Roman" w:hAnsi="Times New Roman" w:cs="Times New Roman"/>
          <w:color w:val="333333"/>
          <w:sz w:val="28"/>
          <w:szCs w:val="28"/>
          <w:lang w:eastAsia="ru-RU"/>
        </w:rPr>
        <w:t>Суд также считает, что законодательное признание и осуждение факта геноцида белорусского народа закрепит в исторической памяти народа справедливую оценку злодеяний фашистов и их пособников на белорусской земле, станет данью памяти потомков миллионам жертв фашизма, а также будет иметь важное конституционно-правовое и политическое значение, поскольку послужит основой для постановки вопроса о признании геноцида белорусского народа на международном уровне.</w:t>
      </w:r>
      <w:proofErr w:type="gramEnd"/>
    </w:p>
    <w:p w:rsidR="00072E94" w:rsidRDefault="00072E94"/>
    <w:sectPr w:rsidR="00072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D7"/>
    <w:rsid w:val="00072E94"/>
    <w:rsid w:val="00C30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10020">
      <w:bodyDiv w:val="1"/>
      <w:marLeft w:val="0"/>
      <w:marRight w:val="0"/>
      <w:marTop w:val="0"/>
      <w:marBottom w:val="0"/>
      <w:divBdr>
        <w:top w:val="none" w:sz="0" w:space="0" w:color="auto"/>
        <w:left w:val="none" w:sz="0" w:space="0" w:color="auto"/>
        <w:bottom w:val="none" w:sz="0" w:space="0" w:color="auto"/>
        <w:right w:val="none" w:sz="0" w:space="0" w:color="auto"/>
      </w:divBdr>
      <w:divsChild>
        <w:div w:id="1367752060">
          <w:marLeft w:val="0"/>
          <w:marRight w:val="0"/>
          <w:marTop w:val="0"/>
          <w:marBottom w:val="0"/>
          <w:divBdr>
            <w:top w:val="none" w:sz="0" w:space="0" w:color="auto"/>
            <w:left w:val="none" w:sz="0" w:space="0" w:color="auto"/>
            <w:bottom w:val="none" w:sz="0" w:space="0" w:color="auto"/>
            <w:right w:val="none" w:sz="0" w:space="0" w:color="auto"/>
          </w:divBdr>
          <w:divsChild>
            <w:div w:id="15945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avo.by/document/?guid=12551&amp;p0=H12200146&amp;p1=1&amp;p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o.by/document/?guid=12551&amp;p0=H12200146&amp;p1=1&amp;p5=0" TargetMode="External"/><Relationship Id="rId5" Type="http://schemas.openxmlformats.org/officeDocument/2006/relationships/hyperlink" Target="https://pravo.by/document/?guid=12551&amp;p0=H12200146&amp;p1=1&amp;p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2023-01-22T15:29:00Z</dcterms:created>
  <dcterms:modified xsi:type="dcterms:W3CDTF">2023-01-22T15:31:00Z</dcterms:modified>
</cp:coreProperties>
</file>